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AF7BA" w14:textId="77777777" w:rsidR="00047C3E" w:rsidRDefault="00047C3E" w:rsidP="00047C3E">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Pr>
          <w:rFonts w:ascii="Segoe UI" w:eastAsia="Times New Roman" w:hAnsi="Segoe UI" w:cs="Segoe UI"/>
          <w:b/>
          <w:bCs/>
          <w:noProof/>
          <w:kern w:val="0"/>
          <w:sz w:val="32"/>
          <w:szCs w:val="32"/>
        </w:rPr>
        <w:drawing>
          <wp:inline distT="0" distB="0" distL="0" distR="0" wp14:anchorId="6D90A13F" wp14:editId="0B2E40E7">
            <wp:extent cx="1158240" cy="983801"/>
            <wp:effectExtent l="0" t="0" r="3810" b="6985"/>
            <wp:docPr id="1551940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40856" name="Picture 155194085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68530" cy="992542"/>
                    </a:xfrm>
                    <a:prstGeom prst="rect">
                      <a:avLst/>
                    </a:prstGeom>
                  </pic:spPr>
                </pic:pic>
              </a:graphicData>
            </a:graphic>
          </wp:inline>
        </w:drawing>
      </w:r>
    </w:p>
    <w:p w14:paraId="7F3BDD08" w14:textId="701F0620" w:rsidR="00047C3E" w:rsidRPr="00047C3E" w:rsidRDefault="00047C3E" w:rsidP="00047C3E">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047C3E">
        <w:rPr>
          <w:rFonts w:ascii="Segoe UI" w:eastAsia="Times New Roman" w:hAnsi="Segoe UI" w:cs="Segoe UI"/>
          <w:b/>
          <w:bCs/>
          <w:kern w:val="0"/>
          <w:sz w:val="32"/>
          <w:szCs w:val="32"/>
          <w14:ligatures w14:val="none"/>
        </w:rPr>
        <w:t>Family &amp; Community Engagement Specialist</w:t>
      </w:r>
      <w:r w:rsidRPr="00047C3E">
        <w:rPr>
          <w:rFonts w:ascii="Segoe UI" w:eastAsia="Times New Roman" w:hAnsi="Segoe UI" w:cs="Segoe UI"/>
          <w:b/>
          <w:bCs/>
          <w:kern w:val="0"/>
          <w:sz w:val="32"/>
          <w:szCs w:val="32"/>
          <w14:ligatures w14:val="none"/>
        </w:rPr>
        <w:t xml:space="preserve"> Announcement</w:t>
      </w:r>
    </w:p>
    <w:p w14:paraId="369B846D" w14:textId="1DCBB9F8" w:rsidR="00047C3E" w:rsidRPr="00047C3E" w:rsidRDefault="00047C3E" w:rsidP="00047C3E">
      <w:p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 xml:space="preserve">Do you have a passion for supporting families, strengthening communities, and helping children thrive? The Child Care Resource Center (CCRC) is seeking a dynamic Family &amp; Community Engagement Specialist to connect families with resources, support </w:t>
      </w:r>
      <w:proofErr w:type="gramStart"/>
      <w:r w:rsidRPr="00047C3E">
        <w:rPr>
          <w:rFonts w:ascii="Segoe UI" w:eastAsia="Times New Roman" w:hAnsi="Segoe UI" w:cs="Segoe UI"/>
          <w:kern w:val="0"/>
          <w:sz w:val="21"/>
          <w:szCs w:val="21"/>
          <w14:ligatures w14:val="none"/>
        </w:rPr>
        <w:t>child care</w:t>
      </w:r>
      <w:proofErr w:type="gramEnd"/>
      <w:r w:rsidRPr="00047C3E">
        <w:rPr>
          <w:rFonts w:ascii="Segoe UI" w:eastAsia="Times New Roman" w:hAnsi="Segoe UI" w:cs="Segoe UI"/>
          <w:kern w:val="0"/>
          <w:sz w:val="21"/>
          <w:szCs w:val="21"/>
          <w14:ligatures w14:val="none"/>
        </w:rPr>
        <w:t xml:space="preserve"> providers, and build meaningful relationships throughout our service area.</w:t>
      </w:r>
      <w:r w:rsidRPr="00047C3E">
        <w:rPr>
          <w:rFonts w:ascii="Segoe UI" w:eastAsia="Times New Roman" w:hAnsi="Segoe UI" w:cs="Segoe UI"/>
          <w:kern w:val="0"/>
          <w:sz w:val="21"/>
          <w:szCs w:val="21"/>
          <w14:ligatures w14:val="none"/>
        </w:rPr>
        <w:t xml:space="preserve"> </w:t>
      </w:r>
    </w:p>
    <w:p w14:paraId="097930D1" w14:textId="77777777" w:rsidR="00047C3E" w:rsidRDefault="00047C3E" w:rsidP="00047C3E">
      <w:pPr>
        <w:spacing w:before="100" w:beforeAutospacing="1" w:after="100" w:afterAutospacing="1" w:line="300" w:lineRule="atLeast"/>
        <w:outlineLvl w:val="2"/>
        <w:rPr>
          <w:rFonts w:ascii="Segoe UI" w:eastAsia="Times New Roman" w:hAnsi="Segoe UI" w:cs="Segoe UI"/>
          <w:b/>
          <w:bCs/>
          <w:kern w:val="0"/>
          <w:sz w:val="27"/>
          <w:szCs w:val="27"/>
          <w14:ligatures w14:val="none"/>
        </w:rPr>
        <w:sectPr w:rsidR="00047C3E">
          <w:pgSz w:w="12240" w:h="15840"/>
          <w:pgMar w:top="1440" w:right="1440" w:bottom="1440" w:left="1440" w:header="720" w:footer="720" w:gutter="0"/>
          <w:cols w:space="720"/>
          <w:docGrid w:linePitch="360"/>
        </w:sectPr>
      </w:pPr>
    </w:p>
    <w:p w14:paraId="073421A4" w14:textId="77777777" w:rsidR="00047C3E" w:rsidRPr="00047C3E" w:rsidRDefault="00047C3E" w:rsidP="00047C3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47C3E">
        <w:rPr>
          <w:rFonts w:ascii="Segoe UI" w:eastAsia="Times New Roman" w:hAnsi="Segoe UI" w:cs="Segoe UI"/>
          <w:b/>
          <w:bCs/>
          <w:kern w:val="0"/>
          <w:sz w:val="27"/>
          <w:szCs w:val="27"/>
          <w14:ligatures w14:val="none"/>
        </w:rPr>
        <w:t>What You'll Do</w:t>
      </w:r>
    </w:p>
    <w:p w14:paraId="75FB5476" w14:textId="77777777" w:rsidR="00047C3E" w:rsidRPr="00047C3E" w:rsidRDefault="00047C3E" w:rsidP="00047C3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Recruit and engage families with resources and support services.</w:t>
      </w:r>
    </w:p>
    <w:p w14:paraId="45E4226F" w14:textId="77777777" w:rsidR="00047C3E" w:rsidRPr="00047C3E" w:rsidRDefault="00047C3E" w:rsidP="00047C3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 xml:space="preserve">Connect families </w:t>
      </w:r>
      <w:proofErr w:type="gramStart"/>
      <w:r w:rsidRPr="00047C3E">
        <w:rPr>
          <w:rFonts w:ascii="Segoe UI" w:eastAsia="Times New Roman" w:hAnsi="Segoe UI" w:cs="Segoe UI"/>
          <w:kern w:val="0"/>
          <w:sz w:val="21"/>
          <w:szCs w:val="21"/>
          <w14:ligatures w14:val="none"/>
        </w:rPr>
        <w:t>to</w:t>
      </w:r>
      <w:proofErr w:type="gramEnd"/>
      <w:r w:rsidRPr="00047C3E">
        <w:rPr>
          <w:rFonts w:ascii="Segoe UI" w:eastAsia="Times New Roman" w:hAnsi="Segoe UI" w:cs="Segoe UI"/>
          <w:kern w:val="0"/>
          <w:sz w:val="21"/>
          <w:szCs w:val="21"/>
          <w14:ligatures w14:val="none"/>
        </w:rPr>
        <w:t xml:space="preserve"> high-quality </w:t>
      </w:r>
      <w:proofErr w:type="gramStart"/>
      <w:r w:rsidRPr="00047C3E">
        <w:rPr>
          <w:rFonts w:ascii="Segoe UI" w:eastAsia="Times New Roman" w:hAnsi="Segoe UI" w:cs="Segoe UI"/>
          <w:kern w:val="0"/>
          <w:sz w:val="21"/>
          <w:szCs w:val="21"/>
          <w14:ligatures w14:val="none"/>
        </w:rPr>
        <w:t>child care</w:t>
      </w:r>
      <w:proofErr w:type="gramEnd"/>
      <w:r w:rsidRPr="00047C3E">
        <w:rPr>
          <w:rFonts w:ascii="Segoe UI" w:eastAsia="Times New Roman" w:hAnsi="Segoe UI" w:cs="Segoe UI"/>
          <w:kern w:val="0"/>
          <w:sz w:val="21"/>
          <w:szCs w:val="21"/>
          <w14:ligatures w14:val="none"/>
        </w:rPr>
        <w:t xml:space="preserve"> and early education programs.</w:t>
      </w:r>
    </w:p>
    <w:p w14:paraId="5C09E7FF" w14:textId="77777777" w:rsidR="00047C3E" w:rsidRPr="00047C3E" w:rsidRDefault="00047C3E" w:rsidP="00047C3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 xml:space="preserve">Facilitate Parent Cafés, family </w:t>
      </w:r>
      <w:proofErr w:type="gramStart"/>
      <w:r w:rsidRPr="00047C3E">
        <w:rPr>
          <w:rFonts w:ascii="Segoe UI" w:eastAsia="Times New Roman" w:hAnsi="Segoe UI" w:cs="Segoe UI"/>
          <w:kern w:val="0"/>
          <w:sz w:val="21"/>
          <w:szCs w:val="21"/>
          <w14:ligatures w14:val="none"/>
        </w:rPr>
        <w:t>trainings</w:t>
      </w:r>
      <w:proofErr w:type="gramEnd"/>
      <w:r w:rsidRPr="00047C3E">
        <w:rPr>
          <w:rFonts w:ascii="Segoe UI" w:eastAsia="Times New Roman" w:hAnsi="Segoe UI" w:cs="Segoe UI"/>
          <w:kern w:val="0"/>
          <w:sz w:val="21"/>
          <w:szCs w:val="21"/>
          <w14:ligatures w14:val="none"/>
        </w:rPr>
        <w:t>, and community engagement activities.</w:t>
      </w:r>
    </w:p>
    <w:p w14:paraId="0315FC27" w14:textId="77777777" w:rsidR="00047C3E" w:rsidRPr="00047C3E" w:rsidRDefault="00047C3E" w:rsidP="00047C3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Conduct Parent Advocate Home Visits to strengthen parenting skills and family well-being.</w:t>
      </w:r>
    </w:p>
    <w:p w14:paraId="5F3FCAAE" w14:textId="77777777" w:rsidR="00047C3E" w:rsidRPr="00047C3E" w:rsidRDefault="00047C3E" w:rsidP="00047C3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 xml:space="preserve">Provide parent engagement resources and technical assistance to </w:t>
      </w:r>
      <w:proofErr w:type="gramStart"/>
      <w:r w:rsidRPr="00047C3E">
        <w:rPr>
          <w:rFonts w:ascii="Segoe UI" w:eastAsia="Times New Roman" w:hAnsi="Segoe UI" w:cs="Segoe UI"/>
          <w:kern w:val="0"/>
          <w:sz w:val="21"/>
          <w:szCs w:val="21"/>
          <w14:ligatures w14:val="none"/>
        </w:rPr>
        <w:t>child care</w:t>
      </w:r>
      <w:proofErr w:type="gramEnd"/>
      <w:r w:rsidRPr="00047C3E">
        <w:rPr>
          <w:rFonts w:ascii="Segoe UI" w:eastAsia="Times New Roman" w:hAnsi="Segoe UI" w:cs="Segoe UI"/>
          <w:kern w:val="0"/>
          <w:sz w:val="21"/>
          <w:szCs w:val="21"/>
          <w14:ligatures w14:val="none"/>
        </w:rPr>
        <w:t xml:space="preserve"> providers.</w:t>
      </w:r>
    </w:p>
    <w:p w14:paraId="2D4F5DE3" w14:textId="77777777" w:rsidR="00047C3E" w:rsidRPr="00047C3E" w:rsidRDefault="00047C3E" w:rsidP="00047C3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Deliver outreach, education, and referrals related to child development, nutrition, and family support services.</w:t>
      </w:r>
    </w:p>
    <w:p w14:paraId="58D19DC9" w14:textId="77777777" w:rsidR="00047C3E" w:rsidRPr="00047C3E" w:rsidRDefault="00047C3E" w:rsidP="00047C3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Maintain provider and family data systems to ensure accurate and timely service delivery.</w:t>
      </w:r>
    </w:p>
    <w:p w14:paraId="7C9F1D6E" w14:textId="37F02D31" w:rsidR="00047C3E" w:rsidRPr="00047C3E" w:rsidRDefault="00047C3E" w:rsidP="00047C3E">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 xml:space="preserve">Represent CCRC in the community and collaborate with local partners and organizations. </w:t>
      </w:r>
    </w:p>
    <w:p w14:paraId="7F38F700" w14:textId="77777777" w:rsidR="00047C3E" w:rsidRPr="00047C3E" w:rsidRDefault="00047C3E" w:rsidP="00047C3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47C3E">
        <w:rPr>
          <w:rFonts w:ascii="Segoe UI" w:eastAsia="Times New Roman" w:hAnsi="Segoe UI" w:cs="Segoe UI"/>
          <w:b/>
          <w:bCs/>
          <w:kern w:val="0"/>
          <w:sz w:val="27"/>
          <w:szCs w:val="27"/>
          <w14:ligatures w14:val="none"/>
        </w:rPr>
        <w:t>What We're Looking For</w:t>
      </w:r>
    </w:p>
    <w:p w14:paraId="4768A686" w14:textId="77777777" w:rsidR="00047C3E" w:rsidRPr="00047C3E" w:rsidRDefault="00047C3E" w:rsidP="00047C3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proofErr w:type="gramStart"/>
      <w:r w:rsidRPr="00047C3E">
        <w:rPr>
          <w:rFonts w:ascii="Segoe UI" w:eastAsia="Times New Roman" w:hAnsi="Segoe UI" w:cs="Segoe UI"/>
          <w:kern w:val="0"/>
          <w:sz w:val="21"/>
          <w:szCs w:val="21"/>
          <w14:ligatures w14:val="none"/>
        </w:rPr>
        <w:t>Bachelor's degree in Early Care and Education</w:t>
      </w:r>
      <w:proofErr w:type="gramEnd"/>
      <w:r w:rsidRPr="00047C3E">
        <w:rPr>
          <w:rFonts w:ascii="Segoe UI" w:eastAsia="Times New Roman" w:hAnsi="Segoe UI" w:cs="Segoe UI"/>
          <w:kern w:val="0"/>
          <w:sz w:val="21"/>
          <w:szCs w:val="21"/>
          <w14:ligatures w14:val="none"/>
        </w:rPr>
        <w:t xml:space="preserve"> or a related field preferred.</w:t>
      </w:r>
    </w:p>
    <w:p w14:paraId="14C92F56" w14:textId="77777777" w:rsidR="00047C3E" w:rsidRPr="00047C3E" w:rsidRDefault="00047C3E" w:rsidP="00047C3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Minimum of two years of experience in early childhood, family support, or a related field.</w:t>
      </w:r>
    </w:p>
    <w:p w14:paraId="0529A2C1" w14:textId="77777777" w:rsidR="00047C3E" w:rsidRPr="00047C3E" w:rsidRDefault="00047C3E" w:rsidP="00047C3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Strong communication, relationship-building, and organizational skills.</w:t>
      </w:r>
    </w:p>
    <w:p w14:paraId="2955758B" w14:textId="77777777" w:rsidR="00047C3E" w:rsidRPr="00047C3E" w:rsidRDefault="00047C3E" w:rsidP="00047C3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 xml:space="preserve">Experience leading small group </w:t>
      </w:r>
      <w:proofErr w:type="gramStart"/>
      <w:r w:rsidRPr="00047C3E">
        <w:rPr>
          <w:rFonts w:ascii="Segoe UI" w:eastAsia="Times New Roman" w:hAnsi="Segoe UI" w:cs="Segoe UI"/>
          <w:kern w:val="0"/>
          <w:sz w:val="21"/>
          <w:szCs w:val="21"/>
          <w14:ligatures w14:val="none"/>
        </w:rPr>
        <w:t>trainings</w:t>
      </w:r>
      <w:proofErr w:type="gramEnd"/>
      <w:r w:rsidRPr="00047C3E">
        <w:rPr>
          <w:rFonts w:ascii="Segoe UI" w:eastAsia="Times New Roman" w:hAnsi="Segoe UI" w:cs="Segoe UI"/>
          <w:kern w:val="0"/>
          <w:sz w:val="21"/>
          <w:szCs w:val="21"/>
          <w14:ligatures w14:val="none"/>
        </w:rPr>
        <w:t xml:space="preserve"> or educational sessions.</w:t>
      </w:r>
    </w:p>
    <w:p w14:paraId="4E8B2E83" w14:textId="77777777" w:rsidR="00047C3E" w:rsidRPr="00047C3E" w:rsidRDefault="00047C3E" w:rsidP="00047C3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Knowledge of family engagement strategies and child development.</w:t>
      </w:r>
    </w:p>
    <w:p w14:paraId="4C842956" w14:textId="77777777" w:rsidR="00047C3E" w:rsidRPr="00047C3E" w:rsidRDefault="00047C3E" w:rsidP="00047C3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Ability to independently manage a caseload while collaborating as part of a team.</w:t>
      </w:r>
    </w:p>
    <w:p w14:paraId="0532A89B" w14:textId="2BAA1B90" w:rsidR="00047C3E" w:rsidRPr="00047C3E" w:rsidRDefault="00047C3E" w:rsidP="00047C3E">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 xml:space="preserve">Comfortable using technology, databases, social media, and digital communication tools. </w:t>
      </w:r>
    </w:p>
    <w:p w14:paraId="0952697E" w14:textId="77777777" w:rsidR="00047C3E" w:rsidRDefault="00047C3E" w:rsidP="00047C3E">
      <w:pPr>
        <w:spacing w:before="100" w:beforeAutospacing="1" w:after="100" w:afterAutospacing="1" w:line="300" w:lineRule="atLeast"/>
        <w:outlineLvl w:val="2"/>
        <w:rPr>
          <w:rFonts w:ascii="Segoe UI" w:eastAsia="Times New Roman" w:hAnsi="Segoe UI" w:cs="Segoe UI"/>
          <w:b/>
          <w:bCs/>
          <w:kern w:val="0"/>
          <w:sz w:val="27"/>
          <w:szCs w:val="27"/>
          <w14:ligatures w14:val="none"/>
        </w:rPr>
        <w:sectPr w:rsidR="00047C3E" w:rsidSect="00047C3E">
          <w:type w:val="continuous"/>
          <w:pgSz w:w="12240" w:h="15840"/>
          <w:pgMar w:top="1440" w:right="1440" w:bottom="1440" w:left="1440" w:header="720" w:footer="720" w:gutter="0"/>
          <w:cols w:num="2" w:space="720"/>
          <w:docGrid w:linePitch="360"/>
        </w:sectPr>
      </w:pPr>
    </w:p>
    <w:p w14:paraId="037AE60E" w14:textId="77777777" w:rsidR="00047C3E" w:rsidRPr="00047C3E" w:rsidRDefault="00047C3E" w:rsidP="00047C3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47C3E">
        <w:rPr>
          <w:rFonts w:ascii="Segoe UI" w:eastAsia="Times New Roman" w:hAnsi="Segoe UI" w:cs="Segoe UI"/>
          <w:b/>
          <w:bCs/>
          <w:kern w:val="0"/>
          <w:sz w:val="27"/>
          <w:szCs w:val="27"/>
          <w14:ligatures w14:val="none"/>
        </w:rPr>
        <w:t>Why You'll Love Working at CCRC</w:t>
      </w:r>
    </w:p>
    <w:p w14:paraId="1CD84CDA" w14:textId="77777777" w:rsidR="00047C3E" w:rsidRPr="00047C3E" w:rsidRDefault="00047C3E" w:rsidP="00047C3E">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Opportunity to make a direct impact on children and families.</w:t>
      </w:r>
    </w:p>
    <w:p w14:paraId="31090FA7" w14:textId="77777777" w:rsidR="00047C3E" w:rsidRPr="00047C3E" w:rsidRDefault="00047C3E" w:rsidP="00047C3E">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Meaningful work that strengthens communities.</w:t>
      </w:r>
    </w:p>
    <w:p w14:paraId="43AA45F2" w14:textId="77777777" w:rsidR="00047C3E" w:rsidRPr="00047C3E" w:rsidRDefault="00047C3E" w:rsidP="00047C3E">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Collaborative and mission-driven team environment.</w:t>
      </w:r>
    </w:p>
    <w:p w14:paraId="764A2B4E" w14:textId="77777777" w:rsidR="00047C3E" w:rsidRPr="00047C3E" w:rsidRDefault="00047C3E" w:rsidP="00047C3E">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lastRenderedPageBreak/>
        <w:t>Professional growth and leadership opportunities.</w:t>
      </w:r>
    </w:p>
    <w:p w14:paraId="0F873E29" w14:textId="77777777" w:rsidR="00047C3E" w:rsidRPr="00047C3E" w:rsidRDefault="00047C3E" w:rsidP="00047C3E">
      <w:pPr>
        <w:numPr>
          <w:ilvl w:val="0"/>
          <w:numId w:val="3"/>
        </w:num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47C3E">
        <w:rPr>
          <w:rFonts w:ascii="Segoe UI" w:eastAsia="Times New Roman" w:hAnsi="Segoe UI" w:cs="Segoe UI"/>
          <w:kern w:val="0"/>
          <w:sz w:val="21"/>
          <w:szCs w:val="21"/>
          <w14:ligatures w14:val="none"/>
        </w:rPr>
        <w:t xml:space="preserve">Competitive benefits package and supportive workplace culture. </w:t>
      </w:r>
    </w:p>
    <w:p w14:paraId="1378DC1A" w14:textId="77777777" w:rsidR="00047C3E" w:rsidRDefault="00047C3E" w:rsidP="00047C3E">
      <w:pPr>
        <w:spacing w:before="100" w:beforeAutospacing="1" w:after="100" w:afterAutospacing="1" w:line="300" w:lineRule="atLeast"/>
        <w:outlineLvl w:val="2"/>
        <w:rPr>
          <w:rFonts w:ascii="Segoe UI" w:eastAsia="Times New Roman" w:hAnsi="Segoe UI" w:cs="Segoe UI"/>
          <w:b/>
          <w:bCs/>
          <w:kern w:val="0"/>
          <w:sz w:val="27"/>
          <w:szCs w:val="27"/>
          <w14:ligatures w14:val="none"/>
        </w:rPr>
        <w:sectPr w:rsidR="00047C3E" w:rsidSect="00047C3E">
          <w:type w:val="continuous"/>
          <w:pgSz w:w="12240" w:h="15840"/>
          <w:pgMar w:top="1440" w:right="1440" w:bottom="1440" w:left="1440" w:header="720" w:footer="720" w:gutter="0"/>
          <w:cols w:space="720"/>
          <w:docGrid w:linePitch="360"/>
        </w:sectPr>
      </w:pPr>
    </w:p>
    <w:p w14:paraId="50EFB870" w14:textId="2667514B" w:rsidR="00047C3E" w:rsidRPr="00047C3E" w:rsidRDefault="00047C3E" w:rsidP="00047C3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47C3E">
        <w:rPr>
          <w:rFonts w:ascii="Segoe UI" w:eastAsia="Times New Roman" w:hAnsi="Segoe UI" w:cs="Segoe UI"/>
          <w:b/>
          <w:bCs/>
          <w:kern w:val="0"/>
          <w:sz w:val="27"/>
          <w:szCs w:val="27"/>
          <w14:ligatures w14:val="none"/>
        </w:rPr>
        <w:t>Compensation &amp; Benefits</w:t>
      </w:r>
    </w:p>
    <w:p w14:paraId="1783840C" w14:textId="77777777" w:rsidR="00047C3E" w:rsidRPr="00047C3E" w:rsidRDefault="00047C3E" w:rsidP="00047C3E">
      <w:p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b/>
          <w:bCs/>
          <w:kern w:val="0"/>
          <w:sz w:val="21"/>
          <w:szCs w:val="21"/>
          <w14:ligatures w14:val="none"/>
        </w:rPr>
        <w:t>Salary:</w:t>
      </w:r>
      <w:r w:rsidRPr="00047C3E">
        <w:rPr>
          <w:rFonts w:ascii="Segoe UI" w:eastAsia="Times New Roman" w:hAnsi="Segoe UI" w:cs="Segoe UI"/>
          <w:kern w:val="0"/>
          <w:sz w:val="21"/>
          <w:szCs w:val="21"/>
          <w14:ligatures w14:val="none"/>
        </w:rPr>
        <w:t xml:space="preserve"> $40,000 - $45,000 annually</w:t>
      </w:r>
      <w:r w:rsidRPr="00047C3E">
        <w:rPr>
          <w:rFonts w:ascii="Segoe UI" w:eastAsia="Times New Roman" w:hAnsi="Segoe UI" w:cs="Segoe UI"/>
          <w:kern w:val="0"/>
          <w:sz w:val="21"/>
          <w:szCs w:val="21"/>
          <w14:ligatures w14:val="none"/>
        </w:rPr>
        <w:br/>
      </w:r>
      <w:r w:rsidRPr="00047C3E">
        <w:rPr>
          <w:rFonts w:ascii="Segoe UI" w:eastAsia="Times New Roman" w:hAnsi="Segoe UI" w:cs="Segoe UI"/>
          <w:b/>
          <w:bCs/>
          <w:kern w:val="0"/>
          <w:sz w:val="21"/>
          <w:szCs w:val="21"/>
          <w14:ligatures w14:val="none"/>
        </w:rPr>
        <w:t>Benefits Include:</w:t>
      </w:r>
    </w:p>
    <w:p w14:paraId="2B6D6E4B" w14:textId="77777777" w:rsidR="00047C3E" w:rsidRPr="00047C3E" w:rsidRDefault="00047C3E" w:rsidP="00047C3E">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Medical Insurance (CCRC pays a portion)</w:t>
      </w:r>
    </w:p>
    <w:p w14:paraId="202CF3FD" w14:textId="77777777" w:rsidR="00047C3E" w:rsidRPr="00047C3E" w:rsidRDefault="00047C3E" w:rsidP="00047C3E">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Employer-Paid Life Insurance</w:t>
      </w:r>
    </w:p>
    <w:p w14:paraId="7798E1FC" w14:textId="77777777" w:rsidR="00047C3E" w:rsidRPr="00047C3E" w:rsidRDefault="00047C3E" w:rsidP="00047C3E">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403(b) Retirement Plan</w:t>
      </w:r>
    </w:p>
    <w:p w14:paraId="3F227FC7" w14:textId="77777777" w:rsidR="00047C3E" w:rsidRPr="00047C3E" w:rsidRDefault="00047C3E" w:rsidP="00047C3E">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Paid Sick Leave</w:t>
      </w:r>
    </w:p>
    <w:p w14:paraId="298CB941" w14:textId="62207D6E" w:rsidR="00047C3E" w:rsidRPr="00047C3E" w:rsidRDefault="00047C3E" w:rsidP="00047C3E">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Paid Vacation Time</w:t>
      </w:r>
    </w:p>
    <w:p w14:paraId="16ABC2CA" w14:textId="77777777" w:rsidR="00047C3E" w:rsidRPr="00047C3E" w:rsidRDefault="00047C3E" w:rsidP="00047C3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47C3E">
        <w:rPr>
          <w:rFonts w:ascii="Segoe UI" w:eastAsia="Times New Roman" w:hAnsi="Segoe UI" w:cs="Segoe UI"/>
          <w:b/>
          <w:bCs/>
          <w:kern w:val="0"/>
          <w:sz w:val="27"/>
          <w:szCs w:val="27"/>
          <w14:ligatures w14:val="none"/>
        </w:rPr>
        <w:t>Our Core Values</w:t>
      </w:r>
    </w:p>
    <w:p w14:paraId="565C807F" w14:textId="77777777" w:rsidR="00047C3E" w:rsidRPr="00047C3E" w:rsidRDefault="00047C3E" w:rsidP="00047C3E">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b/>
          <w:bCs/>
          <w:kern w:val="0"/>
          <w:sz w:val="21"/>
          <w:szCs w:val="21"/>
          <w14:ligatures w14:val="none"/>
        </w:rPr>
        <w:t>Relationships</w:t>
      </w:r>
      <w:r w:rsidRPr="00047C3E">
        <w:rPr>
          <w:rFonts w:ascii="Segoe UI" w:eastAsia="Times New Roman" w:hAnsi="Segoe UI" w:cs="Segoe UI"/>
          <w:kern w:val="0"/>
          <w:sz w:val="21"/>
          <w:szCs w:val="21"/>
          <w14:ligatures w14:val="none"/>
        </w:rPr>
        <w:t>: Every interaction matters.</w:t>
      </w:r>
    </w:p>
    <w:p w14:paraId="35BA5C0F" w14:textId="77777777" w:rsidR="00047C3E" w:rsidRPr="00047C3E" w:rsidRDefault="00047C3E" w:rsidP="00047C3E">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b/>
          <w:bCs/>
          <w:kern w:val="0"/>
          <w:sz w:val="21"/>
          <w:szCs w:val="21"/>
          <w14:ligatures w14:val="none"/>
        </w:rPr>
        <w:t>Knowledge</w:t>
      </w:r>
      <w:r w:rsidRPr="00047C3E">
        <w:rPr>
          <w:rFonts w:ascii="Segoe UI" w:eastAsia="Times New Roman" w:hAnsi="Segoe UI" w:cs="Segoe UI"/>
          <w:kern w:val="0"/>
          <w:sz w:val="21"/>
          <w:szCs w:val="21"/>
          <w14:ligatures w14:val="none"/>
        </w:rPr>
        <w:t>: Committed to expanding and sharing expertise.</w:t>
      </w:r>
    </w:p>
    <w:p w14:paraId="496A6FB5" w14:textId="77777777" w:rsidR="00047C3E" w:rsidRPr="00047C3E" w:rsidRDefault="00047C3E" w:rsidP="00047C3E">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b/>
          <w:bCs/>
          <w:kern w:val="0"/>
          <w:sz w:val="21"/>
          <w:szCs w:val="21"/>
          <w14:ligatures w14:val="none"/>
        </w:rPr>
        <w:t>Innovation</w:t>
      </w:r>
      <w:r w:rsidRPr="00047C3E">
        <w:rPr>
          <w:rFonts w:ascii="Segoe UI" w:eastAsia="Times New Roman" w:hAnsi="Segoe UI" w:cs="Segoe UI"/>
          <w:kern w:val="0"/>
          <w:sz w:val="21"/>
          <w:szCs w:val="21"/>
          <w14:ligatures w14:val="none"/>
        </w:rPr>
        <w:t>: Finding creative ways to serve our community.</w:t>
      </w:r>
    </w:p>
    <w:p w14:paraId="134C5ECE" w14:textId="77777777" w:rsidR="00047C3E" w:rsidRPr="00047C3E" w:rsidRDefault="00047C3E" w:rsidP="00047C3E">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b/>
          <w:bCs/>
          <w:kern w:val="0"/>
          <w:sz w:val="21"/>
          <w:szCs w:val="21"/>
          <w14:ligatures w14:val="none"/>
        </w:rPr>
        <w:t>Integrity</w:t>
      </w:r>
      <w:r w:rsidRPr="00047C3E">
        <w:rPr>
          <w:rFonts w:ascii="Segoe UI" w:eastAsia="Times New Roman" w:hAnsi="Segoe UI" w:cs="Segoe UI"/>
          <w:kern w:val="0"/>
          <w:sz w:val="21"/>
          <w:szCs w:val="21"/>
          <w14:ligatures w14:val="none"/>
        </w:rPr>
        <w:t>: Demonstrating honesty and accountability in all we do.</w:t>
      </w:r>
    </w:p>
    <w:p w14:paraId="1EA07D95" w14:textId="246FB8DA" w:rsidR="00047C3E" w:rsidRPr="00047C3E" w:rsidRDefault="00047C3E" w:rsidP="00047C3E">
      <w:pPr>
        <w:numPr>
          <w:ilvl w:val="0"/>
          <w:numId w:val="5"/>
        </w:numPr>
        <w:spacing w:before="100" w:beforeAutospacing="1" w:after="100" w:afterAutospacing="1" w:line="300" w:lineRule="atLeast"/>
        <w:outlineLvl w:val="2"/>
        <w:rPr>
          <w:rFonts w:ascii="Segoe UI" w:eastAsia="Times New Roman" w:hAnsi="Segoe UI" w:cs="Segoe UI"/>
          <w:b/>
          <w:bCs/>
          <w:kern w:val="0"/>
          <w:sz w:val="27"/>
          <w:szCs w:val="27"/>
          <w14:ligatures w14:val="none"/>
        </w:rPr>
        <w:sectPr w:rsidR="00047C3E" w:rsidRPr="00047C3E" w:rsidSect="00047C3E">
          <w:type w:val="continuous"/>
          <w:pgSz w:w="12240" w:h="15840"/>
          <w:pgMar w:top="1440" w:right="1440" w:bottom="1440" w:left="1440" w:header="720" w:footer="720" w:gutter="0"/>
          <w:cols w:num="2" w:space="720"/>
          <w:docGrid w:linePitch="360"/>
        </w:sectPr>
      </w:pPr>
      <w:r w:rsidRPr="00047C3E">
        <w:rPr>
          <w:rFonts w:ascii="Segoe UI" w:eastAsia="Times New Roman" w:hAnsi="Segoe UI" w:cs="Segoe UI"/>
          <w:b/>
          <w:bCs/>
          <w:kern w:val="0"/>
          <w:sz w:val="21"/>
          <w:szCs w:val="21"/>
          <w14:ligatures w14:val="none"/>
        </w:rPr>
        <w:t>Trust</w:t>
      </w:r>
      <w:r w:rsidRPr="00047C3E">
        <w:rPr>
          <w:rFonts w:ascii="Segoe UI" w:eastAsia="Times New Roman" w:hAnsi="Segoe UI" w:cs="Segoe UI"/>
          <w:kern w:val="0"/>
          <w:sz w:val="21"/>
          <w:szCs w:val="21"/>
          <w14:ligatures w14:val="none"/>
        </w:rPr>
        <w:t xml:space="preserve">: Earned through every action. </w:t>
      </w:r>
    </w:p>
    <w:p w14:paraId="1B876BA7" w14:textId="77777777" w:rsidR="00047C3E" w:rsidRPr="00047C3E" w:rsidRDefault="00047C3E" w:rsidP="00047C3E">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047C3E">
        <w:rPr>
          <w:rFonts w:ascii="Segoe UI" w:eastAsia="Times New Roman" w:hAnsi="Segoe UI" w:cs="Segoe UI"/>
          <w:b/>
          <w:bCs/>
          <w:kern w:val="0"/>
          <w:sz w:val="27"/>
          <w:szCs w:val="27"/>
          <w14:ligatures w14:val="none"/>
        </w:rPr>
        <w:t>Apply Today!</w:t>
      </w:r>
    </w:p>
    <w:p w14:paraId="35399BD8" w14:textId="77777777" w:rsidR="00047C3E" w:rsidRDefault="00047C3E" w:rsidP="00047C3E">
      <w:pPr>
        <w:spacing w:before="100" w:beforeAutospacing="1" w:after="100" w:afterAutospacing="1" w:line="300" w:lineRule="atLeast"/>
        <w:rPr>
          <w:rFonts w:ascii="Segoe UI" w:eastAsia="Times New Roman" w:hAnsi="Segoe UI" w:cs="Segoe UI"/>
          <w:kern w:val="0"/>
          <w:sz w:val="21"/>
          <w:szCs w:val="21"/>
          <w14:ligatures w14:val="none"/>
        </w:rPr>
      </w:pPr>
      <w:r w:rsidRPr="00047C3E">
        <w:rPr>
          <w:rFonts w:ascii="Segoe UI" w:eastAsia="Times New Roman" w:hAnsi="Segoe UI" w:cs="Segoe UI"/>
          <w:kern w:val="0"/>
          <w:sz w:val="21"/>
          <w:szCs w:val="21"/>
          <w14:ligatures w14:val="none"/>
        </w:rPr>
        <w:t xml:space="preserve">If you're ready to help families succeed, support quality </w:t>
      </w:r>
      <w:proofErr w:type="gramStart"/>
      <w:r w:rsidRPr="00047C3E">
        <w:rPr>
          <w:rFonts w:ascii="Segoe UI" w:eastAsia="Times New Roman" w:hAnsi="Segoe UI" w:cs="Segoe UI"/>
          <w:kern w:val="0"/>
          <w:sz w:val="21"/>
          <w:szCs w:val="21"/>
          <w14:ligatures w14:val="none"/>
        </w:rPr>
        <w:t>child care</w:t>
      </w:r>
      <w:proofErr w:type="gramEnd"/>
      <w:r w:rsidRPr="00047C3E">
        <w:rPr>
          <w:rFonts w:ascii="Segoe UI" w:eastAsia="Times New Roman" w:hAnsi="Segoe UI" w:cs="Segoe UI"/>
          <w:kern w:val="0"/>
          <w:sz w:val="21"/>
          <w:szCs w:val="21"/>
          <w14:ligatures w14:val="none"/>
        </w:rPr>
        <w:t>, and create stronger communities, we'd love to hear from you.</w:t>
      </w:r>
    </w:p>
    <w:p w14:paraId="2974CC39" w14:textId="77777777" w:rsidR="00047C3E" w:rsidRDefault="00047C3E" w:rsidP="00047C3E">
      <w:p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 xml:space="preserve">Send your resume to Jennifer Dodge at </w:t>
      </w:r>
      <w:hyperlink r:id="rId6" w:history="1">
        <w:r w:rsidRPr="00D11C66">
          <w:rPr>
            <w:rStyle w:val="Hyperlink"/>
            <w:rFonts w:ascii="Segoe UI" w:eastAsia="Times New Roman" w:hAnsi="Segoe UI" w:cs="Segoe UI"/>
            <w:kern w:val="0"/>
            <w:sz w:val="21"/>
            <w:szCs w:val="21"/>
            <w14:ligatures w14:val="none"/>
          </w:rPr>
          <w:t>jdodgge@ccrcinc.com</w:t>
        </w:r>
      </w:hyperlink>
      <w:r>
        <w:rPr>
          <w:rFonts w:ascii="Segoe UI" w:eastAsia="Times New Roman" w:hAnsi="Segoe UI" w:cs="Segoe UI"/>
          <w:kern w:val="0"/>
          <w:sz w:val="21"/>
          <w:szCs w:val="21"/>
          <w14:ligatures w14:val="none"/>
        </w:rPr>
        <w:t xml:space="preserve"> or apply here:  </w:t>
      </w:r>
      <w:r w:rsidRPr="00047C3E">
        <w:rPr>
          <w:rFonts w:ascii="Segoe UI" w:eastAsia="Times New Roman" w:hAnsi="Segoe UI" w:cs="Segoe UI"/>
          <w:kern w:val="0"/>
          <w:sz w:val="21"/>
          <w:szCs w:val="21"/>
          <w14:ligatures w14:val="none"/>
        </w:rPr>
        <w:t>https://ccrcinc.com/about/opportunities.html</w:t>
      </w:r>
    </w:p>
    <w:p w14:paraId="208E8791" w14:textId="515448AC" w:rsidR="00047C3E" w:rsidRPr="00047C3E" w:rsidRDefault="00047C3E" w:rsidP="00047C3E">
      <w:p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t xml:space="preserve"> </w:t>
      </w:r>
    </w:p>
    <w:p w14:paraId="715799EC" w14:textId="5CEEE825" w:rsidR="00047C3E" w:rsidRPr="005D1CEB" w:rsidRDefault="00047C3E" w:rsidP="00047C3E">
      <w:pPr>
        <w:rPr>
          <w:rFonts w:ascii="Monterat" w:hAnsi="Monterat"/>
          <w:i/>
          <w:iCs/>
        </w:rPr>
      </w:pPr>
      <w:r w:rsidRPr="00034D98">
        <w:rPr>
          <w:rFonts w:ascii="Times New Roman" w:hAnsi="Times New Roman" w:cs="Times New Roman"/>
          <w:i/>
          <w:iCs/>
          <w:sz w:val="20"/>
          <w:szCs w:val="20"/>
        </w:rPr>
        <w:t>CCRC is an Equal Opportunity Employer. All qualified applicants will receive consideration for employment without regard to race, color, religion, sex, gender identity, sexual orientation, age, national origin, protected veteran status, disability, or any other basis protected by federal, state, or local law</w:t>
      </w:r>
      <w:r>
        <w:rPr>
          <w:rFonts w:ascii="Times New Roman" w:hAnsi="Times New Roman" w:cs="Times New Roman"/>
          <w:i/>
          <w:iCs/>
          <w:sz w:val="20"/>
          <w:szCs w:val="20"/>
        </w:rPr>
        <w:t>.</w:t>
      </w:r>
    </w:p>
    <w:p w14:paraId="48B8E2AD" w14:textId="77777777" w:rsidR="00047C3E" w:rsidRDefault="00047C3E" w:rsidP="00047C3E"/>
    <w:p w14:paraId="3B42F0C6" w14:textId="77777777" w:rsidR="008B7913" w:rsidRDefault="008B7913"/>
    <w:sectPr w:rsidR="008B7913" w:rsidSect="00047C3E">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ontera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6032B"/>
    <w:multiLevelType w:val="multilevel"/>
    <w:tmpl w:val="767E5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E30666"/>
    <w:multiLevelType w:val="multilevel"/>
    <w:tmpl w:val="DA1A9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1D2C46"/>
    <w:multiLevelType w:val="multilevel"/>
    <w:tmpl w:val="6A2A4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F77020"/>
    <w:multiLevelType w:val="multilevel"/>
    <w:tmpl w:val="A53A4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350FA6"/>
    <w:multiLevelType w:val="multilevel"/>
    <w:tmpl w:val="20329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829051">
    <w:abstractNumId w:val="1"/>
  </w:num>
  <w:num w:numId="2" w16cid:durableId="460802036">
    <w:abstractNumId w:val="4"/>
  </w:num>
  <w:num w:numId="3" w16cid:durableId="1941252611">
    <w:abstractNumId w:val="2"/>
  </w:num>
  <w:num w:numId="4" w16cid:durableId="1262300716">
    <w:abstractNumId w:val="3"/>
  </w:num>
  <w:num w:numId="5" w16cid:durableId="1546671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C3E"/>
    <w:rsid w:val="00047C3E"/>
    <w:rsid w:val="002A2933"/>
    <w:rsid w:val="008B7913"/>
    <w:rsid w:val="00EB1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E2EAF"/>
  <w15:chartTrackingRefBased/>
  <w15:docId w15:val="{7304281E-E3D6-4E58-A25D-EC2D9839E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C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C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C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C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C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C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C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C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C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C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C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C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C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C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C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C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C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C3E"/>
    <w:rPr>
      <w:rFonts w:eastAsiaTheme="majorEastAsia" w:cstheme="majorBidi"/>
      <w:color w:val="272727" w:themeColor="text1" w:themeTint="D8"/>
    </w:rPr>
  </w:style>
  <w:style w:type="paragraph" w:styleId="Title">
    <w:name w:val="Title"/>
    <w:basedOn w:val="Normal"/>
    <w:next w:val="Normal"/>
    <w:link w:val="TitleChar"/>
    <w:uiPriority w:val="10"/>
    <w:qFormat/>
    <w:rsid w:val="00047C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C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C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C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C3E"/>
    <w:pPr>
      <w:spacing w:before="160"/>
      <w:jc w:val="center"/>
    </w:pPr>
    <w:rPr>
      <w:i/>
      <w:iCs/>
      <w:color w:val="404040" w:themeColor="text1" w:themeTint="BF"/>
    </w:rPr>
  </w:style>
  <w:style w:type="character" w:customStyle="1" w:styleId="QuoteChar">
    <w:name w:val="Quote Char"/>
    <w:basedOn w:val="DefaultParagraphFont"/>
    <w:link w:val="Quote"/>
    <w:uiPriority w:val="29"/>
    <w:rsid w:val="00047C3E"/>
    <w:rPr>
      <w:i/>
      <w:iCs/>
      <w:color w:val="404040" w:themeColor="text1" w:themeTint="BF"/>
    </w:rPr>
  </w:style>
  <w:style w:type="paragraph" w:styleId="ListParagraph">
    <w:name w:val="List Paragraph"/>
    <w:basedOn w:val="Normal"/>
    <w:uiPriority w:val="34"/>
    <w:qFormat/>
    <w:rsid w:val="00047C3E"/>
    <w:pPr>
      <w:ind w:left="720"/>
      <w:contextualSpacing/>
    </w:pPr>
  </w:style>
  <w:style w:type="character" w:styleId="IntenseEmphasis">
    <w:name w:val="Intense Emphasis"/>
    <w:basedOn w:val="DefaultParagraphFont"/>
    <w:uiPriority w:val="21"/>
    <w:qFormat/>
    <w:rsid w:val="00047C3E"/>
    <w:rPr>
      <w:i/>
      <w:iCs/>
      <w:color w:val="0F4761" w:themeColor="accent1" w:themeShade="BF"/>
    </w:rPr>
  </w:style>
  <w:style w:type="paragraph" w:styleId="IntenseQuote">
    <w:name w:val="Intense Quote"/>
    <w:basedOn w:val="Normal"/>
    <w:next w:val="Normal"/>
    <w:link w:val="IntenseQuoteChar"/>
    <w:uiPriority w:val="30"/>
    <w:qFormat/>
    <w:rsid w:val="00047C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C3E"/>
    <w:rPr>
      <w:i/>
      <w:iCs/>
      <w:color w:val="0F4761" w:themeColor="accent1" w:themeShade="BF"/>
    </w:rPr>
  </w:style>
  <w:style w:type="character" w:styleId="IntenseReference">
    <w:name w:val="Intense Reference"/>
    <w:basedOn w:val="DefaultParagraphFont"/>
    <w:uiPriority w:val="32"/>
    <w:qFormat/>
    <w:rsid w:val="00047C3E"/>
    <w:rPr>
      <w:b/>
      <w:bCs/>
      <w:smallCaps/>
      <w:color w:val="0F4761" w:themeColor="accent1" w:themeShade="BF"/>
      <w:spacing w:val="5"/>
    </w:rPr>
  </w:style>
  <w:style w:type="character" w:styleId="Hyperlink">
    <w:name w:val="Hyperlink"/>
    <w:basedOn w:val="DefaultParagraphFont"/>
    <w:uiPriority w:val="99"/>
    <w:unhideWhenUsed/>
    <w:rsid w:val="00047C3E"/>
    <w:rPr>
      <w:color w:val="467886" w:themeColor="hyperlink"/>
      <w:u w:val="single"/>
    </w:rPr>
  </w:style>
  <w:style w:type="character" w:styleId="UnresolvedMention">
    <w:name w:val="Unresolved Mention"/>
    <w:basedOn w:val="DefaultParagraphFont"/>
    <w:uiPriority w:val="99"/>
    <w:semiHidden/>
    <w:unhideWhenUsed/>
    <w:rsid w:val="00047C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dodgge@ccrcinc.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457</Words>
  <Characters>2605</Characters>
  <Application>Microsoft Office Word</Application>
  <DocSecurity>0</DocSecurity>
  <Lines>21</Lines>
  <Paragraphs>6</Paragraphs>
  <ScaleCrop>false</ScaleCrop>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Dodge</dc:creator>
  <cp:keywords/>
  <dc:description/>
  <cp:lastModifiedBy>Jenny Dodge</cp:lastModifiedBy>
  <cp:revision>1</cp:revision>
  <dcterms:created xsi:type="dcterms:W3CDTF">2026-09-17T15:21:00Z</dcterms:created>
  <dcterms:modified xsi:type="dcterms:W3CDTF">2026-09-17T15:28:00Z</dcterms:modified>
</cp:coreProperties>
</file>